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92C4D" w14:paraId="2FFCB496" w14:textId="77777777">
        <w:trPr>
          <w:cantSplit/>
          <w:trHeight w:hRule="exact" w:val="1440"/>
        </w:trPr>
        <w:tc>
          <w:tcPr>
            <w:tcW w:w="3787" w:type="dxa"/>
          </w:tcPr>
          <w:p w14:paraId="226113D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Apex Grading &amp; Paving, Inc.</w:t>
            </w:r>
          </w:p>
          <w:p w14:paraId="0143BE9C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Ryan Berindean</w:t>
            </w:r>
          </w:p>
          <w:p w14:paraId="1EF4186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PO Box 19045</w:t>
            </w:r>
          </w:p>
          <w:p w14:paraId="1559D87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Reno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89511</w:t>
            </w:r>
          </w:p>
          <w:p w14:paraId="32D1AABA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308F75D4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0AA8167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Aquatech International, LLC</w:t>
            </w:r>
          </w:p>
          <w:p w14:paraId="6D72267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AR Muthiah and Michael J. Mancosh</w:t>
            </w:r>
          </w:p>
          <w:p w14:paraId="4F3A558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One Four Coins Drive</w:t>
            </w:r>
          </w:p>
          <w:p w14:paraId="0BF0A17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Canonsburg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15317</w:t>
            </w:r>
          </w:p>
          <w:p w14:paraId="296F489E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2D41AEF0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4BE1095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1330853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Shawn M. Christianson, Esq.</w:t>
            </w:r>
          </w:p>
          <w:p w14:paraId="47730EF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24128D0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76B8F0D9" w14:textId="77777777" w:rsidR="00392C4D" w:rsidRDefault="00392C4D" w:rsidP="00EF3F8F">
            <w:pPr>
              <w:ind w:left="95" w:right="95"/>
            </w:pPr>
          </w:p>
        </w:tc>
      </w:tr>
      <w:tr w:rsidR="00392C4D" w14:paraId="4D7935C2" w14:textId="77777777">
        <w:trPr>
          <w:cantSplit/>
          <w:trHeight w:hRule="exact" w:val="1440"/>
        </w:trPr>
        <w:tc>
          <w:tcPr>
            <w:tcW w:w="3787" w:type="dxa"/>
          </w:tcPr>
          <w:p w14:paraId="0CA8ACCC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Buchanan Ingersoll &amp; Rooney PC</w:t>
            </w:r>
          </w:p>
          <w:p w14:paraId="3DF9BA7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Geoffrey G. Grivner</w:t>
            </w:r>
          </w:p>
          <w:p w14:paraId="3073557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500 Delaware Avenue, Ste. 720</w:t>
            </w:r>
          </w:p>
          <w:p w14:paraId="53A1FE0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89B7045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4E2EC81B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73BF80C2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14BB813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8592D2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10268CB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31F0DDB0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00756BED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33BA256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0739FD7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Irving E. Walker</w:t>
            </w:r>
          </w:p>
          <w:p w14:paraId="56BDBF2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1201 Wills Street, Suite 320</w:t>
            </w:r>
          </w:p>
          <w:p w14:paraId="485AC8C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21231</w:t>
            </w:r>
          </w:p>
          <w:p w14:paraId="5DD4F2F3" w14:textId="77777777" w:rsidR="00392C4D" w:rsidRDefault="00392C4D" w:rsidP="00EF3F8F">
            <w:pPr>
              <w:ind w:left="95" w:right="95"/>
            </w:pPr>
          </w:p>
        </w:tc>
      </w:tr>
      <w:tr w:rsidR="00392C4D" w14:paraId="5B72F832" w14:textId="77777777">
        <w:trPr>
          <w:cantSplit/>
          <w:trHeight w:hRule="exact" w:val="1440"/>
        </w:trPr>
        <w:tc>
          <w:tcPr>
            <w:tcW w:w="3787" w:type="dxa"/>
          </w:tcPr>
          <w:p w14:paraId="3E103961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0F76194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Melissa M. Hartlipp</w:t>
            </w:r>
          </w:p>
          <w:p w14:paraId="40B486D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500 Delaware Avenue, Ste. 1410</w:t>
            </w:r>
          </w:p>
          <w:p w14:paraId="68A6D6D3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38C573C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19FB78EF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5F5B1E0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459BA4AC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7F0921D0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C6325C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22ACBE20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58069702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FDC0936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075A1C29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26F70592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6D9D801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4E48BCB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577C8CC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60316F0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637D5D59" w14:textId="77777777" w:rsidR="00392C4D" w:rsidRDefault="00392C4D" w:rsidP="00EF3F8F">
            <w:pPr>
              <w:ind w:left="95" w:right="95"/>
            </w:pPr>
          </w:p>
        </w:tc>
      </w:tr>
      <w:tr w:rsidR="00392C4D" w14:paraId="10A463DF" w14:textId="77777777">
        <w:trPr>
          <w:cantSplit/>
          <w:trHeight w:hRule="exact" w:val="1440"/>
        </w:trPr>
        <w:tc>
          <w:tcPr>
            <w:tcW w:w="3787" w:type="dxa"/>
          </w:tcPr>
          <w:p w14:paraId="64A8805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2F504BD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367A66D3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10C77FD3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507F8CF4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484F5B8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Department of Taxation</w:t>
            </w:r>
          </w:p>
          <w:p w14:paraId="27776A0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Office of the Nevada Attorney General</w:t>
            </w:r>
          </w:p>
          <w:p w14:paraId="2B2AEDB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Kayla D. Dorame</w:t>
            </w:r>
          </w:p>
          <w:p w14:paraId="28EEBCF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100 N. Carson Street</w:t>
            </w:r>
          </w:p>
          <w:p w14:paraId="69D4BCC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215BF996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6082C5A8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13E5B9E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Eversheds Sutherland (US) LLP</w:t>
            </w:r>
          </w:p>
          <w:p w14:paraId="6F191CF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Todd C. Meyers, Esq.</w:t>
            </w:r>
          </w:p>
          <w:p w14:paraId="31793853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999 Peachtree Street NW, Suite 2300</w:t>
            </w:r>
          </w:p>
          <w:p w14:paraId="1272A71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5380D626" w14:textId="77777777" w:rsidR="00392C4D" w:rsidRDefault="00392C4D" w:rsidP="00EF3F8F">
            <w:pPr>
              <w:ind w:left="95" w:right="95"/>
            </w:pPr>
          </w:p>
        </w:tc>
      </w:tr>
      <w:tr w:rsidR="00392C4D" w14:paraId="1FA7E7A8" w14:textId="77777777">
        <w:trPr>
          <w:cantSplit/>
          <w:trHeight w:hRule="exact" w:val="1440"/>
        </w:trPr>
        <w:tc>
          <w:tcPr>
            <w:tcW w:w="3787" w:type="dxa"/>
          </w:tcPr>
          <w:p w14:paraId="0D98235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Eversheds Sutherland (US) LLP</w:t>
            </w:r>
          </w:p>
          <w:p w14:paraId="2090F62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Todd C. Meyers, Jennifer B. Kimble and Sameer M. Alifarag</w:t>
            </w:r>
          </w:p>
          <w:p w14:paraId="74403AC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The Grace Building, 40th Floor</w:t>
            </w:r>
          </w:p>
          <w:p w14:paraId="5F1C448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1114 Avenue of the Americas</w:t>
            </w:r>
          </w:p>
          <w:p w14:paraId="5A7EC81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4CCEDF4A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3758F7EB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6B2BCAA2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Fulcrum BioEnergy, Inc</w:t>
            </w:r>
          </w:p>
          <w:p w14:paraId="0A09A802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PO Box 220</w:t>
            </w:r>
          </w:p>
          <w:p w14:paraId="2F7F11A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Pleasanton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94566</w:t>
            </w:r>
          </w:p>
          <w:p w14:paraId="38D4B445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53147FED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547C7E2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Gellert Seitz Busenkell &amp; Brown, LLC</w:t>
            </w:r>
          </w:p>
          <w:p w14:paraId="4700EDA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Michael Busenkell</w:t>
            </w:r>
          </w:p>
          <w:p w14:paraId="09A9AB5C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1201 North Orange Street, Suite 300</w:t>
            </w:r>
          </w:p>
          <w:p w14:paraId="4D1FA8C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29B01FB" w14:textId="77777777" w:rsidR="00392C4D" w:rsidRDefault="00392C4D" w:rsidP="00EF3F8F">
            <w:pPr>
              <w:ind w:left="95" w:right="95"/>
            </w:pPr>
          </w:p>
        </w:tc>
      </w:tr>
      <w:tr w:rsidR="00392C4D" w14:paraId="497F8DCB" w14:textId="77777777">
        <w:trPr>
          <w:cantSplit/>
          <w:trHeight w:hRule="exact" w:val="1440"/>
        </w:trPr>
        <w:tc>
          <w:tcPr>
            <w:tcW w:w="3787" w:type="dxa"/>
          </w:tcPr>
          <w:p w14:paraId="076ED9F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Gibbs, Giden, Locher, Turner, Senet &amp; Wittbrodt, LLP</w:t>
            </w:r>
          </w:p>
          <w:p w14:paraId="42ACD2F0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Daniel M. Hansen and Madison G. Wedderspoon</w:t>
            </w:r>
          </w:p>
          <w:p w14:paraId="7B2524D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7251 W. Lake Mead Blvd., Suite 450</w:t>
            </w:r>
          </w:p>
          <w:p w14:paraId="5B033C4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Las Vegas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89128</w:t>
            </w:r>
          </w:p>
          <w:p w14:paraId="262C2020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05D9252C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7673CFA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Goe Forsythe &amp; Hodges LLP</w:t>
            </w:r>
          </w:p>
          <w:p w14:paraId="53F1AB6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Marc C. Forsythe</w:t>
            </w:r>
          </w:p>
          <w:p w14:paraId="794A87A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17701 Cowan, Suite 210, Building D</w:t>
            </w:r>
          </w:p>
          <w:p w14:paraId="3B440D8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Irvine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92614</w:t>
            </w:r>
          </w:p>
          <w:p w14:paraId="3CC8D76E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7FFD5E70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361CF9D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Gordon &amp; Rees LLP</w:t>
            </w:r>
          </w:p>
          <w:p w14:paraId="10A91FB2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Joseph E. Brenner</w:t>
            </w:r>
          </w:p>
          <w:p w14:paraId="4331B5CC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824 N. Market Street, Suite 220</w:t>
            </w:r>
          </w:p>
          <w:p w14:paraId="65182D8C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B9836EA" w14:textId="77777777" w:rsidR="00392C4D" w:rsidRDefault="00392C4D" w:rsidP="00EF3F8F">
            <w:pPr>
              <w:ind w:left="95" w:right="95"/>
            </w:pPr>
          </w:p>
        </w:tc>
      </w:tr>
      <w:tr w:rsidR="00392C4D" w14:paraId="7C0077A4" w14:textId="77777777">
        <w:trPr>
          <w:cantSplit/>
          <w:trHeight w:hRule="exact" w:val="1440"/>
        </w:trPr>
        <w:tc>
          <w:tcPr>
            <w:tcW w:w="3787" w:type="dxa"/>
          </w:tcPr>
          <w:p w14:paraId="3D6F760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781060E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762871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09E62D7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5E6BF8F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6F3AEC6D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428D037D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36CBAFD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F25DEB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2ADDE5E1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1DC8A29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351210A9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1115F7C4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12CEE1E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5BD7AF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71232EF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6DCDC6B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0A4E6189" w14:textId="77777777" w:rsidR="00392C4D" w:rsidRDefault="00392C4D" w:rsidP="00EF3F8F">
            <w:pPr>
              <w:ind w:left="95" w:right="95"/>
            </w:pPr>
          </w:p>
        </w:tc>
      </w:tr>
      <w:tr w:rsidR="00392C4D" w14:paraId="33F7757E" w14:textId="77777777">
        <w:trPr>
          <w:cantSplit/>
          <w:trHeight w:hRule="exact" w:val="1440"/>
        </w:trPr>
        <w:tc>
          <w:tcPr>
            <w:tcW w:w="3787" w:type="dxa"/>
          </w:tcPr>
          <w:p w14:paraId="38FADB9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AC72A5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15B10AF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43FDEBF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7F52147B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0AE8A3E7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19E49A1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 Shrum P.A.</w:t>
            </w:r>
          </w:p>
          <w:p w14:paraId="71F7BDD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“J” Jackson Shrum</w:t>
            </w:r>
          </w:p>
          <w:p w14:paraId="483AD35F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919 N. Market St., Suite 1410</w:t>
            </w:r>
          </w:p>
          <w:p w14:paraId="13CBBD81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A31B71D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304A7E52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34DCDEC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Johnson Matthey Davy Technologies Ltd.</w:t>
            </w:r>
          </w:p>
          <w:p w14:paraId="185AC9E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Amy Donohue-Babiak</w:t>
            </w:r>
          </w:p>
          <w:p w14:paraId="6E00DF23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435 Devon Park Drive, Suite 600</w:t>
            </w:r>
          </w:p>
          <w:p w14:paraId="327D265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Wayne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19087-1998</w:t>
            </w:r>
          </w:p>
          <w:p w14:paraId="0634D5B7" w14:textId="77777777" w:rsidR="00392C4D" w:rsidRDefault="00392C4D" w:rsidP="00EF3F8F">
            <w:pPr>
              <w:ind w:left="95" w:right="95"/>
            </w:pPr>
          </w:p>
        </w:tc>
      </w:tr>
      <w:tr w:rsidR="00392C4D" w14:paraId="7C01D681" w14:textId="77777777">
        <w:trPr>
          <w:cantSplit/>
          <w:trHeight w:hRule="exact" w:val="1440"/>
        </w:trPr>
        <w:tc>
          <w:tcPr>
            <w:tcW w:w="3787" w:type="dxa"/>
          </w:tcPr>
          <w:p w14:paraId="37633C7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Katten Muchin Rosenman LLP</w:t>
            </w:r>
          </w:p>
          <w:p w14:paraId="751364F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Peter P. Knight and Joshua M. Altman</w:t>
            </w:r>
          </w:p>
          <w:p w14:paraId="0415395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525 W. Monroe Street</w:t>
            </w:r>
          </w:p>
          <w:p w14:paraId="3D46725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60661-3693</w:t>
            </w:r>
          </w:p>
          <w:p w14:paraId="529D2701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71EE426D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5C77537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Katten Muchin Rosenman LLP</w:t>
            </w:r>
          </w:p>
          <w:p w14:paraId="68CA16C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Steven J. Reisman and Michael E. Comerford</w:t>
            </w:r>
          </w:p>
          <w:p w14:paraId="2BD9D27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50 Rockefeller Plaza</w:t>
            </w:r>
          </w:p>
          <w:p w14:paraId="5E6C4C8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10020-1605</w:t>
            </w:r>
          </w:p>
          <w:p w14:paraId="7BC12923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3C543035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04CA2AE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5ADCF553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222 N Pacific Coast Highway</w:t>
            </w:r>
          </w:p>
          <w:p w14:paraId="69BC525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78AF774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7E7F7D96" w14:textId="77777777" w:rsidR="00392C4D" w:rsidRDefault="00392C4D" w:rsidP="00EF3F8F">
            <w:pPr>
              <w:ind w:left="95" w:right="95"/>
            </w:pPr>
          </w:p>
        </w:tc>
      </w:tr>
      <w:tr w:rsidR="00392C4D" w14:paraId="3DFC7797" w14:textId="77777777">
        <w:trPr>
          <w:cantSplit/>
          <w:trHeight w:hRule="exact" w:val="1440"/>
        </w:trPr>
        <w:tc>
          <w:tcPr>
            <w:tcW w:w="3787" w:type="dxa"/>
          </w:tcPr>
          <w:p w14:paraId="6D8F0C2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Klehr Harrison Harvey Branzburg LLP</w:t>
            </w:r>
          </w:p>
          <w:p w14:paraId="23D2D0D3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Domenic E. Pacitti</w:t>
            </w:r>
          </w:p>
          <w:p w14:paraId="69A1E43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919 N. Market Street, Suite 1000</w:t>
            </w:r>
          </w:p>
          <w:p w14:paraId="02BD5A0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19801-3062</w:t>
            </w:r>
          </w:p>
          <w:p w14:paraId="35340AB9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288C33ED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25B0D7F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Klehr Harrison Harvey Branzburg LLP</w:t>
            </w:r>
          </w:p>
          <w:p w14:paraId="0C5A533C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Morton R. Branzburg</w:t>
            </w:r>
          </w:p>
          <w:p w14:paraId="0037EE3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1835 Market Street, Suite 1400</w:t>
            </w:r>
          </w:p>
          <w:p w14:paraId="7CBB013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2D2A3BCD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4844FEC4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19EE7022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Kramer Levin Naftalis &amp; Frankel LLP</w:t>
            </w:r>
          </w:p>
          <w:p w14:paraId="6B50946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Amy Caton, Alexander Woolverton, Douglas Buckley and Benjamin S. Sieck</w:t>
            </w:r>
          </w:p>
          <w:p w14:paraId="0D5A1B4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1177 Avenue of the Americas</w:t>
            </w:r>
          </w:p>
          <w:p w14:paraId="54D4F69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0905C8FE" w14:textId="77777777" w:rsidR="00392C4D" w:rsidRDefault="00392C4D" w:rsidP="00EF3F8F">
            <w:pPr>
              <w:ind w:left="95" w:right="95"/>
            </w:pPr>
          </w:p>
        </w:tc>
      </w:tr>
    </w:tbl>
    <w:p w14:paraId="1984A1FE" w14:textId="77777777" w:rsidR="00392C4D" w:rsidRDefault="00392C4D" w:rsidP="00EF3F8F">
      <w:pPr>
        <w:ind w:left="95" w:right="95"/>
        <w:rPr>
          <w:vanish/>
        </w:rPr>
        <w:sectPr w:rsidR="00392C4D" w:rsidSect="00392C4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92C4D" w14:paraId="39267825" w14:textId="77777777">
        <w:trPr>
          <w:cantSplit/>
          <w:trHeight w:hRule="exact" w:val="1440"/>
        </w:trPr>
        <w:tc>
          <w:tcPr>
            <w:tcW w:w="3787" w:type="dxa"/>
          </w:tcPr>
          <w:p w14:paraId="1047415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Latham &amp; Watkins LLP</w:t>
            </w:r>
          </w:p>
          <w:p w14:paraId="18A2D66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Adam J. Goldberg, Brian S. Rosen and Meghana Vunnamadala</w:t>
            </w:r>
          </w:p>
          <w:p w14:paraId="3A0772C0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4ACA00F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42942666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4891FE02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23CA5C3C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2541248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Daniel E. Rees</w:t>
            </w:r>
          </w:p>
          <w:p w14:paraId="4F23AB8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650 Town Center Drive, Floor 20</w:t>
            </w:r>
          </w:p>
          <w:p w14:paraId="2679563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Costa Mesa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92626</w:t>
            </w:r>
          </w:p>
          <w:p w14:paraId="17EDE1A3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1BF5F9A4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4676D0BC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Linde Inc.</w:t>
            </w:r>
          </w:p>
          <w:p w14:paraId="57329310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Adrian Deneys and Jeffrey Weiss</w:t>
            </w:r>
          </w:p>
          <w:p w14:paraId="4A40B3B0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10 Riverview Dr.</w:t>
            </w:r>
          </w:p>
          <w:p w14:paraId="2F3A4FD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Danbury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06810</w:t>
            </w:r>
          </w:p>
          <w:p w14:paraId="6B15A9F8" w14:textId="77777777" w:rsidR="00392C4D" w:rsidRDefault="00392C4D" w:rsidP="00EF3F8F">
            <w:pPr>
              <w:ind w:left="95" w:right="95"/>
            </w:pPr>
          </w:p>
        </w:tc>
      </w:tr>
      <w:tr w:rsidR="00392C4D" w14:paraId="070FB60D" w14:textId="77777777">
        <w:trPr>
          <w:cantSplit/>
          <w:trHeight w:hRule="exact" w:val="1440"/>
        </w:trPr>
        <w:tc>
          <w:tcPr>
            <w:tcW w:w="3787" w:type="dxa"/>
          </w:tcPr>
          <w:p w14:paraId="13DBF06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77A21B12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Jeffrey R. Waxman, Eric J. Monzo and Christopher M. Donnelly</w:t>
            </w:r>
          </w:p>
          <w:p w14:paraId="20F56D3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026B8B3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72C83AE1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0687C6A6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21DC90E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Morris, Nichols, Arsht &amp; Tunnell LLP</w:t>
            </w:r>
          </w:p>
          <w:p w14:paraId="25B04D3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Robert J. Dehney, Sr.,Curtis S. Miller, Daniel B. Butz, Avery Jue Meng</w:t>
            </w:r>
          </w:p>
          <w:p w14:paraId="778EA8D1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1201 North Market Street</w:t>
            </w:r>
          </w:p>
          <w:p w14:paraId="36EF4D7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PO Box 1347</w:t>
            </w:r>
          </w:p>
          <w:p w14:paraId="157BABA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19899-1347</w:t>
            </w:r>
          </w:p>
          <w:p w14:paraId="44758601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6BA2A7C2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5A0A9DAF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6450251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AC512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7AB3196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43E2F14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744E9DFC" w14:textId="77777777" w:rsidR="00392C4D" w:rsidRDefault="00392C4D" w:rsidP="00EF3F8F">
            <w:pPr>
              <w:ind w:left="95" w:right="95"/>
            </w:pPr>
          </w:p>
        </w:tc>
      </w:tr>
      <w:tr w:rsidR="00392C4D" w14:paraId="7D52CB46" w14:textId="77777777">
        <w:trPr>
          <w:cantSplit/>
          <w:trHeight w:hRule="exact" w:val="1440"/>
        </w:trPr>
        <w:tc>
          <w:tcPr>
            <w:tcW w:w="3787" w:type="dxa"/>
          </w:tcPr>
          <w:p w14:paraId="00C7BA9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Nevada Attorney General</w:t>
            </w:r>
          </w:p>
          <w:p w14:paraId="094EBAC2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Marcianelle C. Villanueva-Escolin</w:t>
            </w:r>
          </w:p>
          <w:p w14:paraId="2C5F4DE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 State of Nevada Way, Suite 100</w:t>
            </w:r>
          </w:p>
          <w:p w14:paraId="5F3CDA2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Las Vegas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89119</w:t>
            </w:r>
          </w:p>
          <w:p w14:paraId="3C898E41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04231674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5121148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7D1CE48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U. S. Department of Justice</w:t>
            </w:r>
          </w:p>
          <w:p w14:paraId="5877909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Rosa Sierra-Fox</w:t>
            </w:r>
          </w:p>
          <w:p w14:paraId="7DF3D031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844 King Street, Suite 2207</w:t>
            </w:r>
          </w:p>
          <w:p w14:paraId="0D86DCF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09D8B30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959A4BB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5F117DD0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3D14734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54970EAF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Henry J. Jaffe and Alexis R. Gambale</w:t>
            </w:r>
          </w:p>
          <w:p w14:paraId="421B29A3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824 North Market Street, Suite 800</w:t>
            </w:r>
          </w:p>
          <w:p w14:paraId="271938C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DA490C7" w14:textId="77777777" w:rsidR="00392C4D" w:rsidRDefault="00392C4D" w:rsidP="00EF3F8F">
            <w:pPr>
              <w:ind w:left="95" w:right="95"/>
            </w:pPr>
          </w:p>
        </w:tc>
      </w:tr>
      <w:tr w:rsidR="00392C4D" w14:paraId="00BA9596" w14:textId="77777777">
        <w:trPr>
          <w:cantSplit/>
          <w:trHeight w:hRule="exact" w:val="1440"/>
        </w:trPr>
        <w:tc>
          <w:tcPr>
            <w:tcW w:w="3787" w:type="dxa"/>
          </w:tcPr>
          <w:p w14:paraId="6C4D4A5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Randick O'Dea Tooliatos Vermont &amp; Sargent, LLP</w:t>
            </w:r>
          </w:p>
          <w:p w14:paraId="6C29ED01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Phillip G. Vermont, Esq. and Dominique M. Jacques, Esq.</w:t>
            </w:r>
          </w:p>
          <w:p w14:paraId="1F7633E1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5000 Hopyard Road, Suite 225</w:t>
            </w:r>
          </w:p>
          <w:p w14:paraId="14B1039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Pleasanton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94588</w:t>
            </w:r>
          </w:p>
          <w:p w14:paraId="65E3DBA6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716E4BB0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2F5A9DB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42615C3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Michael J. Merchan, Amanda R. Steele and Emily R. Mathews</w:t>
            </w:r>
          </w:p>
          <w:p w14:paraId="2C1B383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2B48837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17E7BB1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000C21D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28238FD4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775181D1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LLP</w:t>
            </w:r>
          </w:p>
          <w:p w14:paraId="0CEE2BE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Lucian B. Murley</w:t>
            </w:r>
          </w:p>
          <w:p w14:paraId="28173C3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1201 North Market Street, Suite 2300</w:t>
            </w:r>
          </w:p>
          <w:p w14:paraId="1E6E217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P.O. Box 1266</w:t>
            </w:r>
          </w:p>
          <w:p w14:paraId="0207768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735AE2C5" w14:textId="77777777" w:rsidR="00392C4D" w:rsidRDefault="00392C4D" w:rsidP="00EF3F8F">
            <w:pPr>
              <w:ind w:left="95" w:right="95"/>
            </w:pPr>
          </w:p>
        </w:tc>
      </w:tr>
      <w:tr w:rsidR="00392C4D" w14:paraId="13EE7830" w14:textId="77777777">
        <w:trPr>
          <w:cantSplit/>
          <w:trHeight w:hRule="exact" w:val="1440"/>
        </w:trPr>
        <w:tc>
          <w:tcPr>
            <w:tcW w:w="3787" w:type="dxa"/>
          </w:tcPr>
          <w:p w14:paraId="110942D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2B55A6B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0FE9AECF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12E401BF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5023C39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0713F0E2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230CC88C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3C76706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26C345E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2C5DC65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248F21D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22122952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2DC7FE11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6C6A8C65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4E98DDB3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597E022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225821C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03FD5440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2895DA31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17E05375" w14:textId="77777777" w:rsidR="00392C4D" w:rsidRDefault="00392C4D" w:rsidP="00EF3F8F">
            <w:pPr>
              <w:ind w:left="95" w:right="95"/>
            </w:pPr>
          </w:p>
        </w:tc>
      </w:tr>
      <w:tr w:rsidR="00392C4D" w14:paraId="005C633A" w14:textId="77777777">
        <w:trPr>
          <w:cantSplit/>
          <w:trHeight w:hRule="exact" w:val="1440"/>
        </w:trPr>
        <w:tc>
          <w:tcPr>
            <w:tcW w:w="3787" w:type="dxa"/>
          </w:tcPr>
          <w:p w14:paraId="3E858442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Sills Cummis &amp; Gross P.C.</w:t>
            </w:r>
          </w:p>
          <w:p w14:paraId="232FA202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Andrew Sherman, Boris Mankovetskiy and Gregory Kopacz</w:t>
            </w:r>
          </w:p>
          <w:p w14:paraId="7566EBE2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One Riverfront Plaza</w:t>
            </w:r>
          </w:p>
          <w:p w14:paraId="0874300C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6C63E20C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4EE3CE36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146ABE2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Snell &amp; Wilmer L.L.P.</w:t>
            </w:r>
          </w:p>
          <w:p w14:paraId="5E0E353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Bob L. Olson and Alex L. Fugazzi, P.C.</w:t>
            </w:r>
          </w:p>
          <w:p w14:paraId="621C3E4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1700 S. Pavilion Center Drive</w:t>
            </w:r>
          </w:p>
          <w:p w14:paraId="708EAFB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Las Vegas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89135</w:t>
            </w:r>
          </w:p>
          <w:p w14:paraId="2CF8E677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63AE1FFF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2A0E5F6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046E4C6F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676EE4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6B9FFD3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73C24EF8" w14:textId="77777777" w:rsidR="00392C4D" w:rsidRDefault="00392C4D" w:rsidP="00EF3F8F">
            <w:pPr>
              <w:ind w:left="95" w:right="95"/>
            </w:pPr>
          </w:p>
        </w:tc>
      </w:tr>
      <w:tr w:rsidR="00392C4D" w14:paraId="1FF8C3D2" w14:textId="77777777">
        <w:trPr>
          <w:cantSplit/>
          <w:trHeight w:hRule="exact" w:val="1440"/>
        </w:trPr>
        <w:tc>
          <w:tcPr>
            <w:tcW w:w="3787" w:type="dxa"/>
          </w:tcPr>
          <w:p w14:paraId="7357678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Stinson LLP</w:t>
            </w:r>
          </w:p>
          <w:p w14:paraId="7B2BC6D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Jeffrey M. Schlerf</w:t>
            </w:r>
          </w:p>
          <w:p w14:paraId="597806B0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1007 N. Orange St.</w:t>
            </w:r>
          </w:p>
          <w:p w14:paraId="6CA56D0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3rd Floor #127</w:t>
            </w:r>
          </w:p>
          <w:p w14:paraId="215445EA" w14:textId="77777777" w:rsidR="00392C4D" w:rsidRPr="00E602FF" w:rsidRDefault="00392C4D" w:rsidP="0019118B">
            <w:pPr>
              <w:ind w:left="95" w:right="95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90AE77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25EA8AE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3479FCFE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46EB77C3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Stinson LLP</w:t>
            </w:r>
          </w:p>
          <w:p w14:paraId="525E455C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Zachary H. Hemenway and Miranda S. Swift</w:t>
            </w:r>
          </w:p>
          <w:p w14:paraId="0597CC3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1201 Walnut, Suite 2900</w:t>
            </w:r>
          </w:p>
          <w:p w14:paraId="2B8316A1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Kansas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64106</w:t>
            </w:r>
          </w:p>
          <w:p w14:paraId="5F07E97D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4D9559CB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75A2A479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UMB Bank, N.A.</w:t>
            </w:r>
          </w:p>
          <w:p w14:paraId="7B8CAD1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Michael Slade</w:t>
            </w:r>
          </w:p>
          <w:p w14:paraId="5ED9445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120 South Sixth Street, Ste 1400</w:t>
            </w:r>
          </w:p>
          <w:p w14:paraId="50208B1C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Minneapolis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55402</w:t>
            </w:r>
          </w:p>
          <w:p w14:paraId="0B859D86" w14:textId="77777777" w:rsidR="00392C4D" w:rsidRDefault="00392C4D" w:rsidP="00EF3F8F">
            <w:pPr>
              <w:ind w:left="95" w:right="95"/>
            </w:pPr>
          </w:p>
        </w:tc>
      </w:tr>
      <w:tr w:rsidR="00392C4D" w14:paraId="32C88182" w14:textId="77777777">
        <w:trPr>
          <w:cantSplit/>
          <w:trHeight w:hRule="exact" w:val="1440"/>
        </w:trPr>
        <w:tc>
          <w:tcPr>
            <w:tcW w:w="3787" w:type="dxa"/>
          </w:tcPr>
          <w:p w14:paraId="257D143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4A7DACB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5258CD4A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33C868A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2A6471B1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A6A59A8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0CFE7161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18504692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Justice</w:t>
            </w:r>
          </w:p>
          <w:p w14:paraId="5AB0089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950 Pennsylvania Avenue, NW</w:t>
            </w:r>
          </w:p>
          <w:p w14:paraId="2E46292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20530</w:t>
            </w:r>
          </w:p>
          <w:p w14:paraId="54A57BA8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6B85C89A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066D9D5B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Mills Electro Minerals Corporation</w:t>
            </w:r>
          </w:p>
          <w:p w14:paraId="363A64A1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Kathy Dundas and Nancy Gates</w:t>
            </w:r>
          </w:p>
          <w:p w14:paraId="793353A5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1801 Buffalo Avenue</w:t>
            </w:r>
          </w:p>
          <w:p w14:paraId="411CD501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Niagara Falls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14302</w:t>
            </w:r>
          </w:p>
          <w:p w14:paraId="0A246F24" w14:textId="77777777" w:rsidR="00392C4D" w:rsidRDefault="00392C4D" w:rsidP="00EF3F8F">
            <w:pPr>
              <w:ind w:left="95" w:right="95"/>
            </w:pPr>
          </w:p>
        </w:tc>
      </w:tr>
      <w:tr w:rsidR="00392C4D" w14:paraId="1369E798" w14:textId="77777777">
        <w:trPr>
          <w:cantSplit/>
          <w:trHeight w:hRule="exact" w:val="1440"/>
        </w:trPr>
        <w:tc>
          <w:tcPr>
            <w:tcW w:w="3787" w:type="dxa"/>
          </w:tcPr>
          <w:p w14:paraId="511D325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6822075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Matthew P. Ward and Lisa Bittle Tancredi</w:t>
            </w:r>
          </w:p>
          <w:p w14:paraId="7C8010C8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5810BEB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572630E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604ED65E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4B82BC86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602F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71873B7D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Andrew Magaziner</w:t>
            </w:r>
          </w:p>
          <w:p w14:paraId="6C02304E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Rodney Square</w:t>
            </w:r>
          </w:p>
          <w:p w14:paraId="2B0410F4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560B3AC7" w14:textId="77777777" w:rsidR="00392C4D" w:rsidRPr="00EF3F8F" w:rsidRDefault="00392C4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02F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7DAD1D8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70B0EE02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4EA7B8D0" w14:textId="77777777" w:rsidR="00392C4D" w:rsidRDefault="00392C4D" w:rsidP="00EF3F8F">
            <w:pPr>
              <w:ind w:left="95" w:right="95"/>
            </w:pPr>
          </w:p>
        </w:tc>
      </w:tr>
      <w:tr w:rsidR="00392C4D" w14:paraId="12994C2F" w14:textId="77777777">
        <w:trPr>
          <w:cantSplit/>
          <w:trHeight w:hRule="exact" w:val="1440"/>
        </w:trPr>
        <w:tc>
          <w:tcPr>
            <w:tcW w:w="3787" w:type="dxa"/>
          </w:tcPr>
          <w:p w14:paraId="60E67880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04A9AEE1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7CA6A22F" w14:textId="77777777" w:rsidR="00392C4D" w:rsidRDefault="00392C4D" w:rsidP="00EF3F8F">
            <w:pPr>
              <w:ind w:left="95" w:right="95"/>
            </w:pPr>
          </w:p>
        </w:tc>
        <w:tc>
          <w:tcPr>
            <w:tcW w:w="173" w:type="dxa"/>
          </w:tcPr>
          <w:p w14:paraId="1FA8EAF9" w14:textId="77777777" w:rsidR="00392C4D" w:rsidRDefault="00392C4D" w:rsidP="00EF3F8F">
            <w:pPr>
              <w:ind w:left="95" w:right="95"/>
            </w:pPr>
          </w:p>
        </w:tc>
        <w:tc>
          <w:tcPr>
            <w:tcW w:w="3787" w:type="dxa"/>
          </w:tcPr>
          <w:p w14:paraId="2E4B1CB6" w14:textId="77777777" w:rsidR="00392C4D" w:rsidRDefault="00392C4D" w:rsidP="00EF3F8F">
            <w:pPr>
              <w:ind w:left="95" w:right="95"/>
            </w:pPr>
          </w:p>
        </w:tc>
      </w:tr>
    </w:tbl>
    <w:p w14:paraId="1E0C674A" w14:textId="77777777" w:rsidR="00392C4D" w:rsidRDefault="00392C4D" w:rsidP="00EF3F8F">
      <w:pPr>
        <w:ind w:left="95" w:right="95"/>
        <w:rPr>
          <w:vanish/>
        </w:rPr>
        <w:sectPr w:rsidR="00392C4D" w:rsidSect="00392C4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5CE34EE8" w14:textId="77777777" w:rsidR="00392C4D" w:rsidRPr="00EF3F8F" w:rsidRDefault="00392C4D" w:rsidP="00EF3F8F">
      <w:pPr>
        <w:ind w:left="95" w:right="95"/>
        <w:rPr>
          <w:vanish/>
        </w:rPr>
      </w:pPr>
    </w:p>
    <w:sectPr w:rsidR="00392C4D" w:rsidRPr="00EF3F8F" w:rsidSect="00392C4D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19118B"/>
    <w:rsid w:val="00392C4D"/>
    <w:rsid w:val="005A1A4C"/>
    <w:rsid w:val="00B25C9C"/>
    <w:rsid w:val="00C23A73"/>
    <w:rsid w:val="00C623EC"/>
    <w:rsid w:val="00D151C0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C3A3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5738</Characters>
  <Application>Microsoft Office Word</Application>
  <DocSecurity>0</DocSecurity>
  <Lines>521</Lines>
  <Paragraphs>419</Paragraphs>
  <ScaleCrop>false</ScaleCrop>
  <Company>Computershare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Rossmery Martinez</cp:lastModifiedBy>
  <cp:revision>1</cp:revision>
  <dcterms:created xsi:type="dcterms:W3CDTF">2025-09-29T19:36:00Z</dcterms:created>
  <dcterms:modified xsi:type="dcterms:W3CDTF">2025-09-29T19:37:00Z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2025-09-29T19:37:18Z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dba37777-d916-464c-b65f-3cb3ce7b23b1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